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3B" w:rsidRDefault="00B31F6D" w:rsidP="00B31F6D">
      <w:pPr>
        <w:jc w:val="center"/>
        <w:rPr>
          <w:rFonts w:ascii="Athelas Bold" w:hAnsi="Athelas Bold"/>
          <w:color w:val="1F497D" w:themeColor="text2"/>
          <w:sz w:val="56"/>
          <w:szCs w:val="56"/>
        </w:rPr>
      </w:pPr>
      <w:r w:rsidRPr="00B31F6D">
        <w:rPr>
          <w:rFonts w:ascii="Athelas Bold" w:hAnsi="Athelas Bold"/>
          <w:color w:val="1F497D" w:themeColor="text2"/>
          <w:sz w:val="56"/>
          <w:szCs w:val="56"/>
        </w:rPr>
        <w:t xml:space="preserve">Planlægnings </w:t>
      </w:r>
      <w:r>
        <w:rPr>
          <w:rFonts w:ascii="Athelas Bold" w:hAnsi="Athelas Bold"/>
          <w:color w:val="1F497D" w:themeColor="text2"/>
          <w:sz w:val="56"/>
          <w:szCs w:val="56"/>
        </w:rPr>
        <w:t>–</w:t>
      </w:r>
      <w:r w:rsidRPr="00B31F6D">
        <w:rPr>
          <w:rFonts w:ascii="Athelas Bold" w:hAnsi="Athelas Bold"/>
          <w:color w:val="1F497D" w:themeColor="text2"/>
          <w:sz w:val="56"/>
          <w:szCs w:val="56"/>
        </w:rPr>
        <w:t xml:space="preserve"> </w:t>
      </w:r>
      <w:r>
        <w:rPr>
          <w:rFonts w:ascii="Athelas Bold" w:hAnsi="Athelas Bold"/>
          <w:color w:val="1F497D" w:themeColor="text2"/>
          <w:sz w:val="56"/>
          <w:szCs w:val="56"/>
        </w:rPr>
        <w:t>hjælpe</w:t>
      </w:r>
      <w:r w:rsidRPr="00B31F6D">
        <w:rPr>
          <w:rFonts w:ascii="Athelas Bold" w:hAnsi="Athelas Bold"/>
          <w:color w:val="1F497D" w:themeColor="text2"/>
          <w:sz w:val="56"/>
          <w:szCs w:val="56"/>
        </w:rPr>
        <w:t>ark</w:t>
      </w:r>
    </w:p>
    <w:p w:rsidR="00B31F6D" w:rsidRPr="007A748B" w:rsidRDefault="00B31F6D" w:rsidP="00B31F6D">
      <w:pPr>
        <w:jc w:val="center"/>
        <w:rPr>
          <w:rFonts w:ascii="Athelas Bold" w:hAnsi="Athelas Bold"/>
          <w:color w:val="1F497D" w:themeColor="text2"/>
          <w:sz w:val="36"/>
          <w:szCs w:val="36"/>
        </w:rPr>
      </w:pPr>
    </w:p>
    <w:p w:rsidR="00B31F6D" w:rsidRDefault="00B31F6D" w:rsidP="00B31F6D">
      <w:pPr>
        <w:jc w:val="center"/>
        <w:rPr>
          <w:rFonts w:ascii="Athelas Bold" w:hAnsi="Athelas Bold"/>
        </w:rPr>
      </w:pPr>
      <w:r w:rsidRPr="00B31F6D">
        <w:rPr>
          <w:rFonts w:ascii="Athelas Bold" w:hAnsi="Athelas Bold"/>
        </w:rPr>
        <w:t>Vejledning</w:t>
      </w:r>
      <w:r>
        <w:rPr>
          <w:rFonts w:ascii="Athelas Bold" w:hAnsi="Athelas Bold"/>
        </w:rPr>
        <w:t xml:space="preserve"> til planlægning af møder, arrangementer m.m. </w:t>
      </w:r>
    </w:p>
    <w:p w:rsidR="00B31F6D" w:rsidRDefault="00B31F6D" w:rsidP="00B31F6D">
      <w:pPr>
        <w:jc w:val="center"/>
        <w:rPr>
          <w:rFonts w:ascii="Athelas Bold" w:hAnsi="Athelas Bold"/>
        </w:rPr>
      </w:pPr>
    </w:p>
    <w:p w:rsidR="00B31F6D" w:rsidRDefault="00B31F6D" w:rsidP="00B31F6D">
      <w:pPr>
        <w:rPr>
          <w:rFonts w:ascii="Athelas Bold" w:hAnsi="Athelas Bold"/>
        </w:rPr>
      </w:pPr>
    </w:p>
    <w:p w:rsidR="00B31F6D" w:rsidRDefault="00B31F6D" w:rsidP="00B31F6D">
      <w:pPr>
        <w:rPr>
          <w:rFonts w:ascii="Athelas Bold" w:hAnsi="Athelas Bold"/>
        </w:rPr>
      </w:pPr>
    </w:p>
    <w:p w:rsidR="00B31F6D" w:rsidRDefault="00B31F6D" w:rsidP="00B31F6D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Mål:  ___________________________________________________________</w:t>
      </w:r>
    </w:p>
    <w:p w:rsidR="00B31F6D" w:rsidRDefault="00B31F6D" w:rsidP="00B31F6D">
      <w:pPr>
        <w:rPr>
          <w:rFonts w:ascii="Athelas Bold" w:hAnsi="Athelas Bold"/>
          <w:sz w:val="36"/>
          <w:szCs w:val="36"/>
        </w:rPr>
      </w:pPr>
    </w:p>
    <w:p w:rsidR="00B31F6D" w:rsidRDefault="00B31F6D" w:rsidP="00B31F6D">
      <w:pPr>
        <w:rPr>
          <w:rFonts w:ascii="Athelas Bold" w:hAnsi="Athelas Bold"/>
        </w:rPr>
      </w:pPr>
      <w:r>
        <w:rPr>
          <w:rFonts w:ascii="Athelas Bold" w:hAnsi="Athelas Bold"/>
        </w:rPr>
        <w:t xml:space="preserve">- </w:t>
      </w:r>
      <w:r w:rsidRPr="00B31F6D">
        <w:rPr>
          <w:rFonts w:ascii="Athelas Bold" w:hAnsi="Athelas Bold"/>
        </w:rPr>
        <w:t>Hvad er målet? Hvad skal i planlægge?</w:t>
      </w:r>
      <w:r w:rsidR="00BC1C90">
        <w:rPr>
          <w:rFonts w:ascii="Athelas Bold" w:hAnsi="Athelas Bold"/>
        </w:rPr>
        <w:t xml:space="preserve"> F.eks. et t</w:t>
      </w:r>
      <w:r>
        <w:rPr>
          <w:rFonts w:ascii="Athelas Bold" w:hAnsi="Athelas Bold"/>
        </w:rPr>
        <w:t>ropsmøde</w:t>
      </w:r>
      <w:r w:rsidR="00BC1C90">
        <w:rPr>
          <w:rFonts w:ascii="Athelas Bold" w:hAnsi="Athelas Bold"/>
        </w:rPr>
        <w:t xml:space="preserve"> eller en pyjamasfest</w:t>
      </w:r>
    </w:p>
    <w:p w:rsidR="00B31F6D" w:rsidRDefault="00B31F6D" w:rsidP="00B31F6D">
      <w:pPr>
        <w:rPr>
          <w:rFonts w:ascii="Athelas Bold" w:hAnsi="Athelas Bold"/>
        </w:rPr>
      </w:pPr>
    </w:p>
    <w:p w:rsidR="00B31F6D" w:rsidRDefault="00B31F6D" w:rsidP="00B31F6D">
      <w:pPr>
        <w:rPr>
          <w:rFonts w:ascii="Athelas Bold" w:hAnsi="Athelas Bold"/>
        </w:rPr>
      </w:pPr>
    </w:p>
    <w:p w:rsidR="00B31F6D" w:rsidRPr="007A748B" w:rsidRDefault="00B31F6D" w:rsidP="00B31F6D">
      <w:pPr>
        <w:spacing w:line="276" w:lineRule="auto"/>
        <w:rPr>
          <w:rFonts w:ascii="Athelas Bold" w:hAnsi="Athelas Bold"/>
          <w:sz w:val="16"/>
          <w:szCs w:val="16"/>
        </w:rPr>
      </w:pPr>
      <w:r>
        <w:rPr>
          <w:rFonts w:ascii="Athelas Bold" w:hAnsi="Athelas Bold"/>
          <w:sz w:val="36"/>
          <w:szCs w:val="36"/>
        </w:rPr>
        <w:t xml:space="preserve">Aktivitetsbeskrivelse: </w:t>
      </w:r>
      <w:r w:rsidR="00BC1C90" w:rsidRPr="00BC1C90">
        <w:rPr>
          <w:rFonts w:ascii="Athelas Bold" w:hAnsi="Athelas Bold"/>
          <w:b/>
        </w:rPr>
        <w:t>– Brainstorm</w:t>
      </w:r>
      <w:r w:rsidR="00BC1C90">
        <w:rPr>
          <w:rFonts w:ascii="Athelas Bold" w:hAnsi="Athelas Bold"/>
          <w:b/>
        </w:rPr>
        <w:t xml:space="preserve"> først så i ved hvad i vil! </w:t>
      </w:r>
      <w:r>
        <w:rPr>
          <w:rFonts w:ascii="Athelas Bold" w:hAnsi="Athelas Bold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48B">
        <w:rPr>
          <w:rFonts w:ascii="Athelas Bold" w:hAnsi="Athelas Bold"/>
          <w:sz w:val="36"/>
          <w:szCs w:val="36"/>
        </w:rPr>
        <w:br/>
      </w:r>
    </w:p>
    <w:p w:rsidR="00B31F6D" w:rsidRDefault="00B31F6D" w:rsidP="00B31F6D">
      <w:pPr>
        <w:rPr>
          <w:rFonts w:ascii="Athelas Bold" w:hAnsi="Athelas Bold"/>
        </w:rPr>
      </w:pPr>
      <w:r>
        <w:rPr>
          <w:rFonts w:ascii="Athelas Bold" w:hAnsi="Athelas Bold"/>
        </w:rPr>
        <w:t>- Hvad skal jeres mål indeholde? Hvad skal der ske?</w:t>
      </w:r>
      <w:r w:rsidR="00BC1C90">
        <w:rPr>
          <w:rFonts w:ascii="Athelas Bold" w:hAnsi="Athelas Bold"/>
        </w:rPr>
        <w:t xml:space="preserve"> </w:t>
      </w:r>
      <w:r w:rsidR="00A8267F">
        <w:rPr>
          <w:rFonts w:ascii="Athelas Bold" w:hAnsi="Athelas Bold"/>
        </w:rPr>
        <w:br/>
      </w:r>
      <w:r w:rsidR="00BC1C90">
        <w:rPr>
          <w:rFonts w:ascii="Athelas Bold" w:hAnsi="Athelas Bold"/>
        </w:rPr>
        <w:t xml:space="preserve">F.eks.: </w:t>
      </w:r>
      <w:r w:rsidR="00A8267F">
        <w:rPr>
          <w:rFonts w:ascii="Athelas Bold" w:hAnsi="Athelas Bold"/>
        </w:rPr>
        <w:t>weekendtur fra fredag til søndag, hvor vi sover i en hytte, tager på løb og lærer at gå efter kompas. Søndag spiser vi lækker morgenmad med cocktailpølser. Lækkert!</w:t>
      </w:r>
    </w:p>
    <w:p w:rsidR="00B31F6D" w:rsidRDefault="00B31F6D" w:rsidP="00B31F6D">
      <w:pPr>
        <w:rPr>
          <w:rFonts w:ascii="Athelas Bold" w:hAnsi="Athelas Bold"/>
        </w:rPr>
      </w:pPr>
    </w:p>
    <w:p w:rsidR="007A748B" w:rsidRPr="007A748B" w:rsidRDefault="007A748B" w:rsidP="00B31F6D">
      <w:pPr>
        <w:rPr>
          <w:rFonts w:ascii="Athelas Bold" w:hAnsi="Athelas Bold"/>
          <w:sz w:val="16"/>
          <w:szCs w:val="16"/>
        </w:rPr>
      </w:pPr>
    </w:p>
    <w:p w:rsidR="00BC1C90" w:rsidRPr="00BC1C90" w:rsidRDefault="00BC1C90" w:rsidP="00BC1C90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Ansvarlige:</w:t>
      </w:r>
    </w:p>
    <w:p w:rsidR="00BC1C90" w:rsidRDefault="00BC1C90" w:rsidP="00BC1C90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</w:p>
    <w:p w:rsidR="00BC1C90" w:rsidRDefault="00BC1C90" w:rsidP="00BC1C90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</w:p>
    <w:p w:rsidR="00BC1C90" w:rsidRDefault="00BC1C90" w:rsidP="00BC1C90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  <w:r>
        <w:rPr>
          <w:rFonts w:ascii="Athelas Bold" w:hAnsi="Athelas Bold"/>
          <w:sz w:val="36"/>
          <w:szCs w:val="36"/>
        </w:rPr>
        <w:br/>
        <w:t>____________________    ____________________________________________</w:t>
      </w:r>
    </w:p>
    <w:p w:rsidR="00BC1C90" w:rsidRDefault="00BC1C90" w:rsidP="00BC1C90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</w:p>
    <w:p w:rsidR="00BC1C90" w:rsidRPr="00BC1C90" w:rsidRDefault="00BC1C90" w:rsidP="00B31F6D">
      <w:pPr>
        <w:rPr>
          <w:rFonts w:ascii="Athelas Bold" w:hAnsi="Athelas Bold"/>
        </w:rPr>
      </w:pPr>
    </w:p>
    <w:p w:rsidR="00BC1C90" w:rsidRDefault="00BC1C90" w:rsidP="00B31F6D">
      <w:pPr>
        <w:rPr>
          <w:rFonts w:ascii="Athelas Bold" w:hAnsi="Athelas Bold"/>
        </w:rPr>
      </w:pPr>
      <w:r>
        <w:rPr>
          <w:rFonts w:ascii="Athelas Bold" w:hAnsi="Athelas Bold"/>
        </w:rPr>
        <w:t>- Hvem er ansvarlige – og for hvad?</w:t>
      </w:r>
    </w:p>
    <w:p w:rsidR="00BC1C90" w:rsidRDefault="00BC1C90" w:rsidP="00B31F6D">
      <w:pPr>
        <w:rPr>
          <w:rFonts w:ascii="Athelas Bold" w:hAnsi="Athelas Bold"/>
        </w:rPr>
      </w:pPr>
    </w:p>
    <w:p w:rsidR="00B31F6D" w:rsidRPr="007A748B" w:rsidRDefault="00B31F6D" w:rsidP="00B31F6D">
      <w:pPr>
        <w:spacing w:line="276" w:lineRule="auto"/>
        <w:rPr>
          <w:rFonts w:ascii="Athelas Bold" w:hAnsi="Athelas Bold"/>
          <w:sz w:val="16"/>
          <w:szCs w:val="16"/>
        </w:rPr>
      </w:pPr>
      <w:r>
        <w:rPr>
          <w:rFonts w:ascii="Athelas Bold" w:hAnsi="Athelas Bold"/>
          <w:sz w:val="36"/>
          <w:szCs w:val="36"/>
        </w:rPr>
        <w:t>Materialeliste: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thelas Bold" w:hAnsi="Athelas Bold"/>
          <w:sz w:val="36"/>
          <w:szCs w:val="36"/>
        </w:rPr>
        <w:br/>
        <w:t>__________________________________________________________________</w:t>
      </w:r>
      <w:r w:rsidR="007A748B">
        <w:rPr>
          <w:rFonts w:ascii="Athelas Bold" w:hAnsi="Athelas Bold"/>
          <w:sz w:val="36"/>
          <w:szCs w:val="36"/>
        </w:rPr>
        <w:br/>
      </w:r>
    </w:p>
    <w:p w:rsidR="00B31F6D" w:rsidRPr="00BC1C90" w:rsidRDefault="00B31F6D" w:rsidP="00BC1C90">
      <w:pPr>
        <w:spacing w:line="276" w:lineRule="auto"/>
        <w:rPr>
          <w:rFonts w:ascii="Athelas Bold" w:hAnsi="Athelas Bold"/>
        </w:rPr>
      </w:pPr>
      <w:r>
        <w:rPr>
          <w:rFonts w:ascii="Athelas Bold" w:hAnsi="Athelas Bold"/>
        </w:rPr>
        <w:t>- Hvad skal i bruge til jeres aktivitet</w:t>
      </w:r>
      <w:r w:rsidR="00A8267F">
        <w:rPr>
          <w:rFonts w:ascii="Athelas Bold" w:hAnsi="Athelas Bold"/>
        </w:rPr>
        <w:t>er</w:t>
      </w:r>
      <w:r>
        <w:rPr>
          <w:rFonts w:ascii="Athelas Bold" w:hAnsi="Athelas Bold"/>
        </w:rPr>
        <w:t xml:space="preserve">? </w:t>
      </w:r>
      <w:r w:rsidR="00A8267F">
        <w:rPr>
          <w:rFonts w:ascii="Athelas Bold" w:hAnsi="Athelas Bold"/>
        </w:rPr>
        <w:t>Skriv også hvilke aktiviteter i skal bruge tingene til</w:t>
      </w:r>
    </w:p>
    <w:p w:rsidR="00B31F6D" w:rsidRDefault="00B31F6D" w:rsidP="00B31F6D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lastRenderedPageBreak/>
        <w:t xml:space="preserve">Tidsplan: </w:t>
      </w:r>
    </w:p>
    <w:p w:rsidR="00B31F6D" w:rsidRDefault="00B31F6D" w:rsidP="00B31F6D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</w:p>
    <w:p w:rsidR="00B31F6D" w:rsidRDefault="00B31F6D" w:rsidP="00B31F6D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</w:p>
    <w:p w:rsidR="00B31F6D" w:rsidRDefault="00B31F6D" w:rsidP="00B31F6D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  <w:r>
        <w:rPr>
          <w:rFonts w:ascii="Athelas Bold" w:hAnsi="Athelas Bold"/>
          <w:sz w:val="36"/>
          <w:szCs w:val="36"/>
        </w:rPr>
        <w:br/>
        <w:t>____________________    ____________________________________________</w:t>
      </w:r>
    </w:p>
    <w:p w:rsidR="00B31F6D" w:rsidRDefault="00B31F6D" w:rsidP="00B31F6D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</w:p>
    <w:p w:rsidR="00BC1C90" w:rsidRDefault="00BC1C90" w:rsidP="00BC1C90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</w:p>
    <w:p w:rsidR="00BC1C90" w:rsidRDefault="00BC1C90" w:rsidP="00BC1C90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</w:p>
    <w:p w:rsidR="00BC1C90" w:rsidRDefault="00BC1C90" w:rsidP="00BC1C90">
      <w:pPr>
        <w:spacing w:line="276" w:lineRule="auto"/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    ____________________________________________</w:t>
      </w:r>
      <w:r>
        <w:rPr>
          <w:rFonts w:ascii="Athelas Bold" w:hAnsi="Athelas Bold"/>
          <w:sz w:val="36"/>
          <w:szCs w:val="36"/>
        </w:rPr>
        <w:br/>
        <w:t>____________________    ____________________________________________</w:t>
      </w:r>
    </w:p>
    <w:p w:rsidR="00BC1C90" w:rsidRPr="00BC1C90" w:rsidRDefault="00BC1C90" w:rsidP="00BC1C90">
      <w:pPr>
        <w:spacing w:line="276" w:lineRule="auto"/>
        <w:rPr>
          <w:rFonts w:ascii="Athelas Bold" w:hAnsi="Athelas Bold"/>
        </w:rPr>
      </w:pPr>
      <w:r>
        <w:rPr>
          <w:rFonts w:ascii="Athelas Bold" w:hAnsi="Athelas Bold"/>
        </w:rPr>
        <w:t xml:space="preserve">- </w:t>
      </w:r>
      <w:r w:rsidR="00B31F6D" w:rsidRPr="00BC1C90">
        <w:rPr>
          <w:rFonts w:ascii="Athelas Bold" w:hAnsi="Athelas Bold"/>
        </w:rPr>
        <w:t>Hvad skal i? Og</w:t>
      </w:r>
      <w:r w:rsidRPr="00BC1C90">
        <w:rPr>
          <w:rFonts w:ascii="Athelas Bold" w:hAnsi="Athelas Bold"/>
        </w:rPr>
        <w:t xml:space="preserve"> hvornår?</w:t>
      </w:r>
    </w:p>
    <w:p w:rsidR="00BC1C90" w:rsidRDefault="00BC1C90" w:rsidP="00BC1C90">
      <w:pPr>
        <w:rPr>
          <w:rFonts w:ascii="Athelas Bold" w:hAnsi="Athelas Bold"/>
        </w:rPr>
      </w:pPr>
    </w:p>
    <w:p w:rsidR="00BC1C90" w:rsidRDefault="00BC1C90" w:rsidP="00BC1C90">
      <w:pPr>
        <w:rPr>
          <w:rFonts w:ascii="Athelas Bold" w:hAnsi="Athelas Bold"/>
        </w:rPr>
      </w:pPr>
    </w:p>
    <w:p w:rsidR="00BC1C90" w:rsidRPr="00BC1C90" w:rsidRDefault="00BC1C90" w:rsidP="00BC1C90">
      <w:pPr>
        <w:rPr>
          <w:rFonts w:ascii="Athelas Bold" w:hAnsi="Athelas Bold"/>
        </w:rPr>
      </w:pPr>
    </w:p>
    <w:tbl>
      <w:tblPr>
        <w:tblStyle w:val="Tabelgitter"/>
        <w:tblW w:w="9825" w:type="dxa"/>
        <w:tblLook w:val="04A0" w:firstRow="1" w:lastRow="0" w:firstColumn="1" w:lastColumn="0" w:noHBand="0" w:noVBand="1"/>
      </w:tblPr>
      <w:tblGrid>
        <w:gridCol w:w="1534"/>
        <w:gridCol w:w="855"/>
        <w:gridCol w:w="856"/>
        <w:gridCol w:w="855"/>
        <w:gridCol w:w="812"/>
        <w:gridCol w:w="982"/>
        <w:gridCol w:w="1056"/>
        <w:gridCol w:w="998"/>
        <w:gridCol w:w="894"/>
        <w:gridCol w:w="983"/>
      </w:tblGrid>
      <w:tr w:rsidR="007E0DAA" w:rsidRPr="006258E2" w:rsidTr="007E0DAA">
        <w:trPr>
          <w:trHeight w:val="929"/>
        </w:trPr>
        <w:tc>
          <w:tcPr>
            <w:tcW w:w="1534" w:type="dxa"/>
          </w:tcPr>
          <w:p w:rsidR="00E94442" w:rsidRPr="006258E2" w:rsidRDefault="006258E2" w:rsidP="00E94442">
            <w:pPr>
              <w:rPr>
                <w:rFonts w:ascii="Athelas Bold" w:hAnsi="Athelas Bold"/>
                <w:sz w:val="22"/>
                <w:szCs w:val="22"/>
              </w:rPr>
            </w:pPr>
            <w:proofErr w:type="spellStart"/>
            <w:r w:rsidRPr="006258E2">
              <w:rPr>
                <w:rFonts w:ascii="Athelas Bold" w:hAnsi="Athelas Bold"/>
                <w:sz w:val="22"/>
                <w:szCs w:val="22"/>
              </w:rPr>
              <w:t>Gantt</w:t>
            </w:r>
            <w:proofErr w:type="spellEnd"/>
            <w:r w:rsidRPr="006258E2">
              <w:rPr>
                <w:rFonts w:ascii="Athelas Bold" w:hAnsi="Athelas Bold"/>
                <w:sz w:val="22"/>
                <w:szCs w:val="22"/>
              </w:rPr>
              <w:t>-Skema</w:t>
            </w: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  <w:tr w:rsidR="007E0DAA" w:rsidTr="007E0DAA">
        <w:trPr>
          <w:trHeight w:val="660"/>
        </w:trPr>
        <w:tc>
          <w:tcPr>
            <w:tcW w:w="153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  <w:tr w:rsidR="007E0DAA" w:rsidTr="007E0DAA">
        <w:trPr>
          <w:trHeight w:val="660"/>
        </w:trPr>
        <w:tc>
          <w:tcPr>
            <w:tcW w:w="153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  <w:tr w:rsidR="007E0DAA" w:rsidTr="007E0DAA">
        <w:trPr>
          <w:trHeight w:val="625"/>
        </w:trPr>
        <w:tc>
          <w:tcPr>
            <w:tcW w:w="153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  <w:tr w:rsidR="007E0DAA" w:rsidTr="007E0DAA">
        <w:trPr>
          <w:trHeight w:val="660"/>
        </w:trPr>
        <w:tc>
          <w:tcPr>
            <w:tcW w:w="153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  <w:tr w:rsidR="007E0DAA" w:rsidTr="007E0DAA">
        <w:trPr>
          <w:trHeight w:val="660"/>
        </w:trPr>
        <w:tc>
          <w:tcPr>
            <w:tcW w:w="153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  <w:tr w:rsidR="007E0DAA" w:rsidTr="007E0DAA">
        <w:trPr>
          <w:trHeight w:val="625"/>
        </w:trPr>
        <w:tc>
          <w:tcPr>
            <w:tcW w:w="153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  <w:tr w:rsidR="007E0DAA" w:rsidTr="007E0DAA">
        <w:trPr>
          <w:trHeight w:val="660"/>
        </w:trPr>
        <w:tc>
          <w:tcPr>
            <w:tcW w:w="153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  <w:tr w:rsidR="007E0DAA" w:rsidTr="007E0DAA">
        <w:trPr>
          <w:trHeight w:val="625"/>
        </w:trPr>
        <w:tc>
          <w:tcPr>
            <w:tcW w:w="153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  <w:tr w:rsidR="007E0DAA" w:rsidTr="007E0DAA">
        <w:trPr>
          <w:trHeight w:val="695"/>
        </w:trPr>
        <w:tc>
          <w:tcPr>
            <w:tcW w:w="153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55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1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2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1056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98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894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  <w:tc>
          <w:tcPr>
            <w:tcW w:w="983" w:type="dxa"/>
          </w:tcPr>
          <w:p w:rsidR="00E94442" w:rsidRDefault="00E94442" w:rsidP="00E94442">
            <w:pPr>
              <w:rPr>
                <w:rFonts w:ascii="Athelas Bold" w:hAnsi="Athelas Bold"/>
                <w:sz w:val="36"/>
                <w:szCs w:val="36"/>
              </w:rPr>
            </w:pPr>
          </w:p>
        </w:tc>
      </w:tr>
    </w:tbl>
    <w:p w:rsidR="00E94442" w:rsidRPr="006258E2" w:rsidRDefault="00E94442" w:rsidP="00E94442">
      <w:pPr>
        <w:rPr>
          <w:rFonts w:ascii="Athelas Bold" w:hAnsi="Athelas Bold"/>
        </w:rPr>
      </w:pPr>
    </w:p>
    <w:p w:rsidR="00E94442" w:rsidRDefault="006258E2" w:rsidP="00E94442">
      <w:pPr>
        <w:rPr>
          <w:rFonts w:ascii="Athelas Bold" w:hAnsi="Athelas Bold"/>
        </w:rPr>
      </w:pPr>
      <w:r w:rsidRPr="006258E2">
        <w:rPr>
          <w:rFonts w:ascii="Athelas Bold" w:hAnsi="Athelas Bold"/>
        </w:rPr>
        <w:t xml:space="preserve">- </w:t>
      </w:r>
      <w:proofErr w:type="spellStart"/>
      <w:r w:rsidRPr="006258E2">
        <w:rPr>
          <w:rFonts w:ascii="Athelas Bold" w:hAnsi="Athelas Bold"/>
        </w:rPr>
        <w:t>Gantt</w:t>
      </w:r>
      <w:proofErr w:type="spellEnd"/>
      <w:r w:rsidRPr="006258E2">
        <w:rPr>
          <w:rFonts w:ascii="Athelas Bold" w:hAnsi="Athelas Bold"/>
        </w:rPr>
        <w:t xml:space="preserve">-skema bruges til at vise, hvem der har hvilke opgaver på hvilket tidspunkt. </w:t>
      </w:r>
      <w:r w:rsidR="007E0DAA">
        <w:rPr>
          <w:rFonts w:ascii="Athelas Bold" w:hAnsi="Athelas Bold"/>
        </w:rPr>
        <w:t xml:space="preserve">Nedad yderst til venstre skriver i opgaver. Øverst vandret skriver i tidspunkter. </w:t>
      </w:r>
      <w:r w:rsidR="00BC1C90">
        <w:rPr>
          <w:rFonts w:ascii="Athelas Bold" w:hAnsi="Athelas Bold"/>
        </w:rPr>
        <w:t xml:space="preserve"> I kasserne skriver i, hvem der deltager i opgaverne/aktiviteterne. F.eks.:  17:30 – Skrælle kartofler – alle.</w:t>
      </w:r>
      <w:r w:rsidR="00A8267F">
        <w:rPr>
          <w:rFonts w:ascii="Athelas Bold" w:hAnsi="Athelas Bold"/>
        </w:rPr>
        <w:br/>
      </w:r>
    </w:p>
    <w:p w:rsidR="00A8267F" w:rsidRDefault="00A8267F" w:rsidP="00E94442">
      <w:pPr>
        <w:rPr>
          <w:rFonts w:ascii="Athelas Bold" w:hAnsi="Athelas Bold"/>
          <w:sz w:val="36"/>
          <w:szCs w:val="36"/>
        </w:rPr>
      </w:pPr>
    </w:p>
    <w:p w:rsidR="00A8267F" w:rsidRDefault="00A8267F" w:rsidP="00E94442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Huskeliste!</w:t>
      </w:r>
      <w:r>
        <w:rPr>
          <w:rFonts w:ascii="Athelas Bold" w:hAnsi="Athelas Bold"/>
          <w:sz w:val="36"/>
          <w:szCs w:val="36"/>
        </w:rPr>
        <w:br/>
      </w:r>
    </w:p>
    <w:p w:rsidR="00A8267F" w:rsidRDefault="00A8267F" w:rsidP="00E94442">
      <w:pPr>
        <w:rPr>
          <w:rFonts w:ascii="Athelas Bold" w:hAnsi="Athelas Bold"/>
        </w:rPr>
      </w:pPr>
      <w:r>
        <w:rPr>
          <w:rFonts w:ascii="Athelas Bold" w:hAnsi="Athelas Bold"/>
        </w:rPr>
        <w:t>En liste over ting der er gode at have tænkt over inden i udfører jeres mål/aktivitet:</w:t>
      </w:r>
    </w:p>
    <w:p w:rsidR="00A8267F" w:rsidRDefault="00A8267F" w:rsidP="00E94442">
      <w:pPr>
        <w:rPr>
          <w:rFonts w:ascii="Athelas Bold" w:hAnsi="Athelas Bold"/>
        </w:rPr>
      </w:pPr>
    </w:p>
    <w:p w:rsidR="00A8267F" w:rsidRPr="00A8267F" w:rsidRDefault="00A8267F" w:rsidP="00A8267F">
      <w:pPr>
        <w:pStyle w:val="Listeafsnit"/>
        <w:numPr>
          <w:ilvl w:val="0"/>
          <w:numId w:val="3"/>
        </w:numPr>
        <w:rPr>
          <w:rFonts w:ascii="Athelas Bold" w:hAnsi="Athelas Bold"/>
        </w:rPr>
      </w:pPr>
      <w:r w:rsidRPr="00A8267F">
        <w:rPr>
          <w:rFonts w:ascii="Athelas Bold" w:hAnsi="Athelas Bold"/>
          <w:b/>
        </w:rPr>
        <w:t>Indbydelse</w:t>
      </w:r>
      <w:r>
        <w:rPr>
          <w:rFonts w:ascii="Athelas Bold" w:hAnsi="Athelas Bold"/>
          <w:b/>
        </w:rPr>
        <w:t xml:space="preserve"> til aktiviteten</w:t>
      </w:r>
    </w:p>
    <w:p w:rsidR="00A8267F" w:rsidRDefault="00A8267F" w:rsidP="00A8267F">
      <w:pPr>
        <w:pStyle w:val="Listeafsnit"/>
        <w:numPr>
          <w:ilvl w:val="1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t xml:space="preserve">Kunne indeholde: </w:t>
      </w:r>
    </w:p>
    <w:p w:rsidR="00A8267F" w:rsidRDefault="00A8267F" w:rsidP="00A8267F">
      <w:pPr>
        <w:pStyle w:val="Listeafsnit"/>
        <w:numPr>
          <w:ilvl w:val="1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t>– tidspunkt (start og slut – husk dato!)</w:t>
      </w:r>
    </w:p>
    <w:p w:rsidR="00A8267F" w:rsidRDefault="00A8267F" w:rsidP="00A8267F">
      <w:pPr>
        <w:pStyle w:val="Listeafsnit"/>
        <w:numPr>
          <w:ilvl w:val="1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t>hvor starter i? Hvor slutter i?</w:t>
      </w:r>
    </w:p>
    <w:p w:rsidR="00A8267F" w:rsidRDefault="00A8267F" w:rsidP="00A8267F">
      <w:pPr>
        <w:pStyle w:val="Listeafsnit"/>
        <w:numPr>
          <w:ilvl w:val="1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t>hvad skal i? (aktivitetsbeskrivelse)</w:t>
      </w:r>
    </w:p>
    <w:p w:rsidR="007A748B" w:rsidRDefault="00A8267F" w:rsidP="007A748B">
      <w:pPr>
        <w:pStyle w:val="Listeafsnit"/>
        <w:numPr>
          <w:ilvl w:val="1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t>hvad skal man have med (tandbørste, sovepose, liggeunderlag, tøj til at være ude, lommelygte,</w:t>
      </w:r>
      <w:r w:rsidRPr="00A8267F">
        <w:rPr>
          <w:rFonts w:ascii="Athelas Bold" w:hAnsi="Athelas Bold"/>
        </w:rPr>
        <w:t xml:space="preserve"> </w:t>
      </w:r>
      <w:r>
        <w:rPr>
          <w:rFonts w:ascii="Athelas Bold" w:hAnsi="Athelas Bold"/>
        </w:rPr>
        <w:t>skiftetøj, frimærker, adresse til mor og far, vigtig ting osv.)</w:t>
      </w:r>
    </w:p>
    <w:p w:rsidR="007A748B" w:rsidRDefault="007A748B" w:rsidP="007A748B">
      <w:pPr>
        <w:pStyle w:val="Listeafsnit"/>
        <w:numPr>
          <w:ilvl w:val="1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t>Hvad koster det?</w:t>
      </w:r>
    </w:p>
    <w:p w:rsidR="007A748B" w:rsidRDefault="007A748B" w:rsidP="007A748B">
      <w:pPr>
        <w:pStyle w:val="Listeafsnit"/>
        <w:numPr>
          <w:ilvl w:val="1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t>Hvem skal man tilmelde sig til</w:t>
      </w:r>
    </w:p>
    <w:p w:rsidR="00A8267F" w:rsidRPr="007A748B" w:rsidRDefault="007A748B" w:rsidP="007A748B">
      <w:pPr>
        <w:pStyle w:val="Listeafsnit"/>
        <w:numPr>
          <w:ilvl w:val="1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t>Hvordan skal man tilmelde sig?</w:t>
      </w:r>
      <w:r w:rsidR="00A8267F" w:rsidRPr="007A748B">
        <w:rPr>
          <w:rFonts w:ascii="Athelas Bold" w:hAnsi="Athelas Bold"/>
        </w:rPr>
        <w:br/>
      </w:r>
    </w:p>
    <w:p w:rsidR="00B1272F" w:rsidRPr="007A748B" w:rsidRDefault="007A748B" w:rsidP="00B1272F">
      <w:pPr>
        <w:pStyle w:val="Listeafsnit"/>
        <w:numPr>
          <w:ilvl w:val="0"/>
          <w:numId w:val="3"/>
        </w:numPr>
        <w:rPr>
          <w:rFonts w:ascii="Athelas Bold" w:hAnsi="Athelas Bold"/>
          <w:b/>
        </w:rPr>
      </w:pPr>
      <w:r w:rsidRPr="007A748B">
        <w:rPr>
          <w:rFonts w:ascii="Athelas Bold" w:hAnsi="Athelas Bold"/>
          <w:b/>
        </w:rPr>
        <w:t>Lav jeres egen huskeliste: hvad skal i huske?</w:t>
      </w:r>
      <w:r w:rsidR="00B1272F" w:rsidRPr="007A748B">
        <w:rPr>
          <w:rFonts w:ascii="Athelas Bold" w:hAnsi="Athelas Bold"/>
          <w:b/>
        </w:rPr>
        <w:t xml:space="preserve"> </w:t>
      </w:r>
      <w:r w:rsidR="00B1272F" w:rsidRPr="007A748B">
        <w:rPr>
          <w:rFonts w:ascii="Athelas Bold" w:hAnsi="Athelas Bold"/>
          <w:b/>
        </w:rPr>
        <w:br/>
      </w:r>
    </w:p>
    <w:p w:rsidR="00B1272F" w:rsidRDefault="00B1272F" w:rsidP="00B1272F">
      <w:pPr>
        <w:pStyle w:val="Listeafsnit"/>
        <w:numPr>
          <w:ilvl w:val="0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br/>
      </w:r>
      <w:bookmarkStart w:id="0" w:name="_GoBack"/>
      <w:bookmarkEnd w:id="0"/>
    </w:p>
    <w:p w:rsidR="00B1272F" w:rsidRDefault="00B1272F" w:rsidP="00B1272F">
      <w:pPr>
        <w:pStyle w:val="Listeafsnit"/>
        <w:numPr>
          <w:ilvl w:val="0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br/>
      </w:r>
    </w:p>
    <w:p w:rsidR="00B1272F" w:rsidRDefault="00B1272F" w:rsidP="00B1272F">
      <w:pPr>
        <w:pStyle w:val="Listeafsnit"/>
        <w:numPr>
          <w:ilvl w:val="0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br/>
      </w:r>
    </w:p>
    <w:p w:rsidR="00B1272F" w:rsidRDefault="00B1272F" w:rsidP="00B1272F">
      <w:pPr>
        <w:pStyle w:val="Listeafsnit"/>
        <w:numPr>
          <w:ilvl w:val="0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br/>
      </w:r>
    </w:p>
    <w:p w:rsidR="00B1272F" w:rsidRDefault="00B1272F" w:rsidP="00B1272F">
      <w:pPr>
        <w:pStyle w:val="Listeafsnit"/>
        <w:numPr>
          <w:ilvl w:val="0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br/>
      </w:r>
    </w:p>
    <w:p w:rsidR="00B1272F" w:rsidRDefault="00B1272F" w:rsidP="00B1272F">
      <w:pPr>
        <w:pStyle w:val="Listeafsnit"/>
        <w:numPr>
          <w:ilvl w:val="0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br/>
      </w:r>
    </w:p>
    <w:p w:rsidR="00B1272F" w:rsidRPr="007A748B" w:rsidRDefault="00B1272F" w:rsidP="007A748B">
      <w:pPr>
        <w:pStyle w:val="Listeafsnit"/>
        <w:numPr>
          <w:ilvl w:val="0"/>
          <w:numId w:val="3"/>
        </w:numPr>
        <w:rPr>
          <w:rFonts w:ascii="Athelas Bold" w:hAnsi="Athelas Bold"/>
        </w:rPr>
      </w:pPr>
      <w:r>
        <w:rPr>
          <w:rFonts w:ascii="Athelas Bold" w:hAnsi="Athelas Bold"/>
        </w:rPr>
        <w:br/>
      </w:r>
      <w:r w:rsidRPr="007A748B">
        <w:rPr>
          <w:rFonts w:ascii="Athelas Bold" w:hAnsi="Athelas Bold"/>
        </w:rPr>
        <w:br/>
      </w:r>
    </w:p>
    <w:p w:rsidR="00B1272F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 xml:space="preserve">Evaluering: 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Default="007A748B" w:rsidP="007A748B">
      <w:pPr>
        <w:rPr>
          <w:rFonts w:ascii="Athelas Bold" w:hAnsi="Athelas Bold"/>
          <w:sz w:val="36"/>
          <w:szCs w:val="36"/>
        </w:rPr>
      </w:pPr>
      <w:r>
        <w:rPr>
          <w:rFonts w:ascii="Athelas Bold" w:hAnsi="Athelas Bold"/>
          <w:sz w:val="36"/>
          <w:szCs w:val="36"/>
        </w:rPr>
        <w:t>__________________________________________________________________</w:t>
      </w:r>
    </w:p>
    <w:p w:rsidR="007A748B" w:rsidRPr="007A748B" w:rsidRDefault="007A748B" w:rsidP="007A748B">
      <w:pPr>
        <w:rPr>
          <w:rFonts w:ascii="Athelas Bold" w:hAnsi="Athelas Bold"/>
        </w:rPr>
      </w:pPr>
      <w:r>
        <w:rPr>
          <w:rFonts w:ascii="Athelas Bold" w:hAnsi="Athelas Bold"/>
        </w:rPr>
        <w:t>- Hvordan er jeres møde gået? Noter, så i kan bruge jeres erfaringer næste gang i planlægger</w:t>
      </w:r>
    </w:p>
    <w:sectPr w:rsidR="007A748B" w:rsidRPr="007A748B" w:rsidSect="00B31F6D">
      <w:pgSz w:w="11900" w:h="16840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thelas Bold">
    <w:panose1 w:val="02000803070000020003"/>
    <w:charset w:val="00"/>
    <w:family w:val="auto"/>
    <w:pitch w:val="variable"/>
    <w:sig w:usb0="A00000A7" w:usb1="4000004A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9A"/>
    <w:multiLevelType w:val="hybridMultilevel"/>
    <w:tmpl w:val="2DCEB592"/>
    <w:lvl w:ilvl="0" w:tplc="C6A2B952">
      <w:numFmt w:val="bullet"/>
      <w:lvlText w:val="-"/>
      <w:lvlJc w:val="left"/>
      <w:pPr>
        <w:ind w:left="720" w:hanging="360"/>
      </w:pPr>
      <w:rPr>
        <w:rFonts w:ascii="Athelas Bold" w:eastAsiaTheme="minorEastAsia" w:hAnsi="Athelas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35B32"/>
    <w:multiLevelType w:val="hybridMultilevel"/>
    <w:tmpl w:val="2BA0207A"/>
    <w:lvl w:ilvl="0" w:tplc="FE5257C2">
      <w:numFmt w:val="bullet"/>
      <w:lvlText w:val="-"/>
      <w:lvlJc w:val="left"/>
      <w:pPr>
        <w:ind w:left="720" w:hanging="360"/>
      </w:pPr>
      <w:rPr>
        <w:rFonts w:ascii="Athelas Bold" w:eastAsiaTheme="minorEastAsia" w:hAnsi="Athelas Bol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F3F7F"/>
    <w:multiLevelType w:val="hybridMultilevel"/>
    <w:tmpl w:val="30604E68"/>
    <w:lvl w:ilvl="0" w:tplc="E250B486">
      <w:numFmt w:val="bullet"/>
      <w:lvlText w:val="-"/>
      <w:lvlJc w:val="left"/>
      <w:pPr>
        <w:ind w:left="720" w:hanging="360"/>
      </w:pPr>
      <w:rPr>
        <w:rFonts w:ascii="Athelas Bold" w:eastAsiaTheme="minorEastAsia" w:hAnsi="Athelas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6D"/>
    <w:rsid w:val="006258E2"/>
    <w:rsid w:val="0067453B"/>
    <w:rsid w:val="00743DCB"/>
    <w:rsid w:val="007A748B"/>
    <w:rsid w:val="007E0DAA"/>
    <w:rsid w:val="00A8267F"/>
    <w:rsid w:val="00B1272F"/>
    <w:rsid w:val="00B31F6D"/>
    <w:rsid w:val="00BC1C90"/>
    <w:rsid w:val="00C909E8"/>
    <w:rsid w:val="00E9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9A17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1F6D"/>
    <w:pPr>
      <w:ind w:left="720"/>
      <w:contextualSpacing/>
    </w:pPr>
  </w:style>
  <w:style w:type="table" w:styleId="Tabelgitter">
    <w:name w:val="Table Grid"/>
    <w:basedOn w:val="Tabel-Normal"/>
    <w:uiPriority w:val="59"/>
    <w:rsid w:val="00E94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1F6D"/>
    <w:pPr>
      <w:ind w:left="720"/>
      <w:contextualSpacing/>
    </w:pPr>
  </w:style>
  <w:style w:type="table" w:styleId="Tabelgitter">
    <w:name w:val="Table Grid"/>
    <w:basedOn w:val="Tabel-Normal"/>
    <w:uiPriority w:val="59"/>
    <w:rsid w:val="00E94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577</Words>
  <Characters>3521</Characters>
  <Application>Microsoft Macintosh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Anker Jensen</dc:creator>
  <cp:keywords/>
  <dc:description/>
  <cp:lastModifiedBy>Martin Anker Jensen</cp:lastModifiedBy>
  <cp:revision>1</cp:revision>
  <dcterms:created xsi:type="dcterms:W3CDTF">2015-01-05T17:39:00Z</dcterms:created>
  <dcterms:modified xsi:type="dcterms:W3CDTF">2015-01-05T20:14:00Z</dcterms:modified>
</cp:coreProperties>
</file>